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"/>
      </w:tblPr>
      <w:tblGrid>
        <w:gridCol w:w="2070"/>
        <w:gridCol w:w="7650"/>
      </w:tblGrid>
      <w:tr w:rsidR="00146B29">
        <w:tc>
          <w:tcPr>
            <w:tcW w:w="2070" w:type="dxa"/>
          </w:tcPr>
          <w:p w:rsidR="00146B29" w:rsidRDefault="00146B29">
            <w:pPr>
              <w:spacing w:line="240" w:lineRule="auto"/>
            </w:pPr>
          </w:p>
        </w:tc>
        <w:tc>
          <w:tcPr>
            <w:tcW w:w="7650" w:type="dxa"/>
            <w:tcMar>
              <w:bottom w:w="576" w:type="dxa"/>
            </w:tcMar>
          </w:tcPr>
          <w:p w:rsidR="00146B29" w:rsidRDefault="008039C1">
            <w:pPr>
              <w:pStyle w:val="Name"/>
            </w:pPr>
            <w:sdt>
              <w:sdtPr>
                <w:alias w:val="Your Name"/>
                <w:tag w:val=""/>
                <w:id w:val="1197042864"/>
                <w:placeholder>
                  <w:docPart w:val="8E7084542835407E95B95A83E2954A56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BD5DF5">
                  <w:t>Sam Eagleburger</w:t>
                </w:r>
              </w:sdtContent>
            </w:sdt>
          </w:p>
          <w:p w:rsidR="00146B29" w:rsidRPr="00BD5DF5" w:rsidRDefault="00BD5DF5" w:rsidP="00BD5DF5">
            <w:pPr>
              <w:pStyle w:val="NoSpacing"/>
              <w:rPr>
                <w:sz w:val="16"/>
                <w:szCs w:val="16"/>
              </w:rPr>
            </w:pPr>
            <w:r w:rsidRPr="00BD5DF5">
              <w:rPr>
                <w:sz w:val="16"/>
                <w:szCs w:val="16"/>
              </w:rPr>
              <w:t>One Morgan Place, Yellow Springs, OH 45387 | </w:t>
            </w:r>
            <w:r w:rsidR="00570997">
              <w:rPr>
                <w:kern w:val="20"/>
                <w:sz w:val="16"/>
                <w:szCs w:val="16"/>
              </w:rPr>
              <w:t>seagleburger@antiochcollege.edu</w:t>
            </w:r>
            <w:r w:rsidRPr="00BD5DF5">
              <w:rPr>
                <w:sz w:val="16"/>
                <w:szCs w:val="16"/>
              </w:rPr>
              <w:t> | (720) 425-7932</w:t>
            </w:r>
          </w:p>
        </w:tc>
      </w:tr>
      <w:tr w:rsidR="00146B29">
        <w:tc>
          <w:tcPr>
            <w:tcW w:w="2070" w:type="dxa"/>
          </w:tcPr>
          <w:p w:rsidR="00146B29" w:rsidRDefault="00BA28A1">
            <w:pPr>
              <w:pStyle w:val="Heading1"/>
            </w:pPr>
            <w:r>
              <w:t>Objective</w:t>
            </w:r>
          </w:p>
        </w:tc>
        <w:tc>
          <w:tcPr>
            <w:tcW w:w="7650" w:type="dxa"/>
          </w:tcPr>
          <w:p w:rsidR="00146B29" w:rsidRPr="00570997" w:rsidRDefault="0044740B" w:rsidP="0044740B">
            <w:pPr>
              <w:rPr>
                <w:sz w:val="16"/>
                <w:szCs w:val="16"/>
              </w:rPr>
            </w:pPr>
            <w:r w:rsidRPr="00570997">
              <w:rPr>
                <w:sz w:val="16"/>
                <w:szCs w:val="16"/>
              </w:rPr>
              <w:t xml:space="preserve">I am seeking meaningful and challenging employment in a place where I can see the good I am doing for my community. </w:t>
            </w:r>
          </w:p>
        </w:tc>
      </w:tr>
      <w:tr w:rsidR="00146B29">
        <w:tc>
          <w:tcPr>
            <w:tcW w:w="2070" w:type="dxa"/>
          </w:tcPr>
          <w:p w:rsidR="00146B29" w:rsidRDefault="00BA28A1">
            <w:pPr>
              <w:pStyle w:val="Heading1"/>
            </w:pPr>
            <w:r>
              <w:t>Skills &amp; Abilities</w:t>
            </w:r>
          </w:p>
        </w:tc>
        <w:tc>
          <w:tcPr>
            <w:tcW w:w="7650" w:type="dxa"/>
          </w:tcPr>
          <w:p w:rsidR="00146B29" w:rsidRPr="00570997" w:rsidRDefault="009F415C" w:rsidP="009F415C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570997">
              <w:rPr>
                <w:sz w:val="16"/>
                <w:szCs w:val="16"/>
              </w:rPr>
              <w:t xml:space="preserve">Proficient </w:t>
            </w:r>
            <w:r w:rsidR="00570997">
              <w:rPr>
                <w:sz w:val="16"/>
                <w:szCs w:val="16"/>
              </w:rPr>
              <w:t xml:space="preserve">in English, Spanish </w:t>
            </w:r>
          </w:p>
          <w:p w:rsidR="009F415C" w:rsidRPr="00570997" w:rsidRDefault="009F415C" w:rsidP="009F415C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570997">
              <w:rPr>
                <w:sz w:val="16"/>
                <w:szCs w:val="16"/>
              </w:rPr>
              <w:t>Skilled technical and creative writer</w:t>
            </w:r>
          </w:p>
          <w:p w:rsidR="009F415C" w:rsidRPr="00570997" w:rsidRDefault="009F415C" w:rsidP="009F415C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570997">
              <w:rPr>
                <w:sz w:val="16"/>
                <w:szCs w:val="16"/>
              </w:rPr>
              <w:t xml:space="preserve">Extensive experience organizing </w:t>
            </w:r>
          </w:p>
          <w:p w:rsidR="009F415C" w:rsidRPr="00570997" w:rsidRDefault="009F415C" w:rsidP="009F415C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570997">
              <w:rPr>
                <w:sz w:val="16"/>
                <w:szCs w:val="16"/>
              </w:rPr>
              <w:t xml:space="preserve">Social skills </w:t>
            </w:r>
          </w:p>
          <w:p w:rsidR="0044740B" w:rsidRPr="00570997" w:rsidRDefault="00570997" w:rsidP="009F415C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44740B" w:rsidRPr="00570997">
              <w:rPr>
                <w:sz w:val="16"/>
                <w:szCs w:val="16"/>
              </w:rPr>
              <w:t>eadership</w:t>
            </w:r>
          </w:p>
        </w:tc>
      </w:tr>
      <w:tr w:rsidR="00146B29">
        <w:tc>
          <w:tcPr>
            <w:tcW w:w="2070" w:type="dxa"/>
          </w:tcPr>
          <w:p w:rsidR="00146B29" w:rsidRDefault="00BA28A1">
            <w:pPr>
              <w:pStyle w:val="Heading1"/>
            </w:pPr>
            <w:r>
              <w:t>Experience</w:t>
            </w:r>
          </w:p>
        </w:tc>
        <w:tc>
          <w:tcPr>
            <w:tcW w:w="7650" w:type="dxa"/>
          </w:tcPr>
          <w:sdt>
            <w:sdtPr>
              <w:rPr>
                <w:b/>
                <w:bCs/>
                <w:caps w:val="0"/>
                <w:color w:val="595959" w:themeColor="text1" w:themeTint="A6"/>
                <w:kern w:val="0"/>
                <w:sz w:val="16"/>
                <w:szCs w:val="16"/>
              </w:rPr>
              <w:id w:val="1436861535"/>
              <w15:color w:val="C0C0C0"/>
              <w15:repeatingSection/>
            </w:sdtPr>
            <w:sdtEndPr>
              <w:rPr>
                <w:b w:val="0"/>
                <w:bCs w:val="0"/>
              </w:rPr>
            </w:sdtEndPr>
            <w:sdtContent>
              <w:sdt>
                <w:sdtPr>
                  <w:rPr>
                    <w:b/>
                    <w:bCs/>
                    <w:caps w:val="0"/>
                    <w:color w:val="595959" w:themeColor="text1" w:themeTint="A6"/>
                    <w:kern w:val="0"/>
                    <w:sz w:val="16"/>
                    <w:szCs w:val="16"/>
                  </w:rPr>
                  <w:id w:val="221802691"/>
                  <w:placeholder>
                    <w:docPart w:val="01091A1B5E514A8FBFCB8CDBD8B5B1A0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146B29" w:rsidRPr="00570997" w:rsidRDefault="00BD5DF5">
                    <w:pPr>
                      <w:pStyle w:val="Heading2"/>
                      <w:rPr>
                        <w:color w:val="auto"/>
                        <w:sz w:val="16"/>
                        <w:szCs w:val="16"/>
                      </w:rPr>
                    </w:pPr>
                    <w:r w:rsidRPr="00570997">
                      <w:rPr>
                        <w:rStyle w:val="Strong"/>
                        <w:sz w:val="16"/>
                        <w:szCs w:val="16"/>
                      </w:rPr>
                      <w:t>Teen Science Scholar</w:t>
                    </w:r>
                    <w:r w:rsidR="00BA28A1" w:rsidRPr="00570997">
                      <w:rPr>
                        <w:sz w:val="16"/>
                        <w:szCs w:val="16"/>
                      </w:rPr>
                      <w:t xml:space="preserve"> </w:t>
                    </w:r>
                    <w:r w:rsidRPr="00570997">
                      <w:rPr>
                        <w:sz w:val="16"/>
                        <w:szCs w:val="16"/>
                      </w:rPr>
                      <w:t xml:space="preserve">Denver Musem of nature and science </w:t>
                    </w:r>
                  </w:p>
                  <w:p w:rsidR="00146B29" w:rsidRPr="00570997" w:rsidRDefault="00BD5DF5">
                    <w:pPr>
                      <w:pStyle w:val="Heading3"/>
                      <w:rPr>
                        <w:sz w:val="16"/>
                        <w:szCs w:val="16"/>
                      </w:rPr>
                    </w:pPr>
                    <w:r w:rsidRPr="00570997">
                      <w:rPr>
                        <w:sz w:val="16"/>
                        <w:szCs w:val="16"/>
                      </w:rPr>
                      <w:t>6/19/2012-8/20/2012</w:t>
                    </w:r>
                  </w:p>
                  <w:p w:rsidR="00146B29" w:rsidRPr="00570997" w:rsidRDefault="00BD5DF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570997">
                      <w:rPr>
                        <w:sz w:val="16"/>
                        <w:szCs w:val="16"/>
                      </w:rPr>
                      <w:t>I was responsible for fieldwork collecting fossils and artifacts for both the Paleonto</w:t>
                    </w:r>
                    <w:r w:rsidR="0044740B" w:rsidRPr="00570997">
                      <w:rPr>
                        <w:sz w:val="16"/>
                        <w:szCs w:val="16"/>
                      </w:rPr>
                      <w:t>logy and Archeology Departments, a</w:t>
                    </w:r>
                    <w:r w:rsidRPr="00570997">
                      <w:rPr>
                        <w:sz w:val="16"/>
                        <w:szCs w:val="16"/>
                      </w:rPr>
                      <w:t>lso</w:t>
                    </w:r>
                    <w:r w:rsidR="0044740B" w:rsidRPr="00570997">
                      <w:rPr>
                        <w:sz w:val="16"/>
                        <w:szCs w:val="16"/>
                      </w:rPr>
                      <w:t xml:space="preserve"> for</w:t>
                    </w:r>
                    <w:r w:rsidRPr="00570997">
                      <w:rPr>
                        <w:sz w:val="16"/>
                        <w:szCs w:val="16"/>
                      </w:rPr>
                      <w:t xml:space="preserve"> analyzing and classifying by species these fossils for museum collections. I along with a team of peers published a study of the geological strata of the Bridger Basin, Wyoming. </w:t>
                    </w:r>
                  </w:p>
                </w:sdtContent>
              </w:sdt>
              <w:sdt>
                <w:sdtPr>
                  <w:rPr>
                    <w:b/>
                    <w:bCs/>
                    <w:caps w:val="0"/>
                    <w:color w:val="595959" w:themeColor="text1" w:themeTint="A6"/>
                    <w:kern w:val="0"/>
                    <w:sz w:val="16"/>
                    <w:szCs w:val="16"/>
                  </w:rPr>
                  <w:id w:val="68699791"/>
                  <w:placeholder>
                    <w:docPart w:val="01091A1B5E514A8FBFCB8CDBD8B5B1A0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146B29" w:rsidRPr="00570997" w:rsidRDefault="00BD5DF5">
                    <w:pPr>
                      <w:pStyle w:val="Heading2"/>
                      <w:rPr>
                        <w:sz w:val="16"/>
                        <w:szCs w:val="16"/>
                      </w:rPr>
                    </w:pPr>
                    <w:r w:rsidRPr="00570997">
                      <w:rPr>
                        <w:rStyle w:val="Strong"/>
                        <w:sz w:val="16"/>
                        <w:szCs w:val="16"/>
                      </w:rPr>
                      <w:t>Food Runner/host/cook</w:t>
                    </w:r>
                    <w:r w:rsidR="00BA28A1" w:rsidRPr="00570997">
                      <w:rPr>
                        <w:sz w:val="16"/>
                        <w:szCs w:val="16"/>
                      </w:rPr>
                      <w:t xml:space="preserve"> </w:t>
                    </w:r>
                    <w:r w:rsidRPr="00570997">
                      <w:rPr>
                        <w:sz w:val="16"/>
                        <w:szCs w:val="16"/>
                      </w:rPr>
                      <w:t>My Brother’s BAr, INC</w:t>
                    </w:r>
                  </w:p>
                  <w:p w:rsidR="00146B29" w:rsidRPr="00570997" w:rsidRDefault="00BD5DF5">
                    <w:pPr>
                      <w:pStyle w:val="Heading3"/>
                      <w:rPr>
                        <w:sz w:val="16"/>
                        <w:szCs w:val="16"/>
                      </w:rPr>
                    </w:pPr>
                    <w:r w:rsidRPr="00570997">
                      <w:rPr>
                        <w:sz w:val="16"/>
                        <w:szCs w:val="16"/>
                      </w:rPr>
                      <w:t>6/7/2013-5/20/2015</w:t>
                    </w:r>
                  </w:p>
                  <w:p w:rsidR="00954CD4" w:rsidRPr="00570997" w:rsidRDefault="00570997" w:rsidP="00BD5DF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While working at My Brothers B</w:t>
                    </w:r>
                    <w:r w:rsidR="00BD5DF5" w:rsidRPr="00570997">
                      <w:rPr>
                        <w:sz w:val="16"/>
                        <w:szCs w:val="16"/>
                      </w:rPr>
                      <w:t>ar</w:t>
                    </w:r>
                    <w:r>
                      <w:rPr>
                        <w:sz w:val="16"/>
                        <w:szCs w:val="16"/>
                      </w:rPr>
                      <w:t>,</w:t>
                    </w:r>
                    <w:r w:rsidR="00BD5DF5" w:rsidRPr="00570997">
                      <w:rPr>
                        <w:sz w:val="16"/>
                        <w:szCs w:val="16"/>
                      </w:rPr>
                      <w:t xml:space="preserve"> I became the senior food runner as well as taking on responsibilities in the kitchen and as a host. </w:t>
                    </w:r>
                    <w:r w:rsidR="00A80C5B" w:rsidRPr="00570997">
                      <w:rPr>
                        <w:sz w:val="16"/>
                        <w:szCs w:val="16"/>
                      </w:rPr>
                      <w:t>I learned how to work under pressure in a fast paced and non-stop environment while still completing my work effectively and satisfactorily. I also learned valuable skills for working in a team, and serving anyone and everyone.</w:t>
                    </w:r>
                  </w:p>
                </w:sdtContent>
              </w:sdt>
              <w:sdt>
                <w:sdtPr>
                  <w:rPr>
                    <w:b/>
                    <w:bCs/>
                    <w:caps w:val="0"/>
                    <w:color w:val="595959" w:themeColor="text1" w:themeTint="A6"/>
                    <w:kern w:val="0"/>
                    <w:sz w:val="16"/>
                    <w:szCs w:val="16"/>
                  </w:rPr>
                  <w:id w:val="1791247468"/>
                  <w:placeholder>
                    <w:docPart w:val="B52F1EECF1E14E94BDD10E23E920BF6A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954CD4" w:rsidRPr="00570997" w:rsidRDefault="00954CD4">
                    <w:pPr>
                      <w:pStyle w:val="Heading2"/>
                      <w:rPr>
                        <w:sz w:val="16"/>
                        <w:szCs w:val="16"/>
                      </w:rPr>
                    </w:pPr>
                    <w:r w:rsidRPr="00570997">
                      <w:rPr>
                        <w:rStyle w:val="Strong"/>
                        <w:sz w:val="16"/>
                        <w:szCs w:val="16"/>
                      </w:rPr>
                      <w:t>Organizer/canvasser</w:t>
                    </w:r>
                    <w:r w:rsidRPr="00570997">
                      <w:rPr>
                        <w:sz w:val="16"/>
                        <w:szCs w:val="16"/>
                      </w:rPr>
                      <w:t xml:space="preserve"> The blue bench</w:t>
                    </w:r>
                  </w:p>
                  <w:p w:rsidR="00954CD4" w:rsidRPr="00570997" w:rsidRDefault="00D917B5" w:rsidP="00954CD4">
                    <w:pPr>
                      <w:pStyle w:val="Heading3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4/1/2016-3/26/2017</w:t>
                    </w:r>
                    <w:r w:rsidR="00954CD4" w:rsidRPr="00570997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D917B5" w:rsidRPr="00570997" w:rsidRDefault="00954CD4" w:rsidP="00954CD4">
                    <w:pPr>
                      <w:rPr>
                        <w:sz w:val="16"/>
                        <w:szCs w:val="16"/>
                      </w:rPr>
                    </w:pPr>
                    <w:r w:rsidRPr="00570997">
                      <w:rPr>
                        <w:sz w:val="16"/>
                        <w:szCs w:val="16"/>
                      </w:rPr>
                      <w:t xml:space="preserve">The Blue Bench’s Mission is to “eliminate sexual assault through prevention and care” as a field canvasser it was my job to communicate that mission to the Denver community </w:t>
                    </w:r>
                    <w:r w:rsidR="00570997" w:rsidRPr="00570997">
                      <w:rPr>
                        <w:sz w:val="16"/>
                        <w:szCs w:val="16"/>
                      </w:rPr>
                      <w:t>through door to door canvassing, simultaneously educating the public about sexual assault and rape preven</w:t>
                    </w:r>
                    <w:r w:rsidR="00D917B5">
                      <w:rPr>
                        <w:sz w:val="16"/>
                        <w:szCs w:val="16"/>
                      </w:rPr>
                      <w:t>tion while raising at least $200</w:t>
                    </w:r>
                    <w:r w:rsidR="00570997" w:rsidRPr="00570997">
                      <w:rPr>
                        <w:sz w:val="16"/>
                        <w:szCs w:val="16"/>
                      </w:rPr>
                      <w:t xml:space="preserve"> a night so the organization can continue to operate as it was 60% community funded. I learned how to communicate effectively to anyone about even topics as sensitive as rape.</w:t>
                    </w:r>
                    <w:r w:rsidR="00570997">
                      <w:rPr>
                        <w:sz w:val="16"/>
                        <w:szCs w:val="16"/>
                      </w:rPr>
                      <w:t xml:space="preserve"> As well as how to maintain a positive headspace in emotionally challenging work environment.</w:t>
                    </w:r>
                  </w:p>
                </w:sdtContent>
              </w:sdt>
              <w:sdt>
                <w:sdtPr>
                  <w:rPr>
                    <w:b/>
                    <w:bCs/>
                    <w:caps w:val="0"/>
                    <w:color w:val="595959" w:themeColor="text1" w:themeTint="A6"/>
                    <w:kern w:val="0"/>
                    <w:sz w:val="16"/>
                    <w:szCs w:val="16"/>
                  </w:rPr>
                  <w:id w:val="-1416171210"/>
                  <w:placeholder>
                    <w:docPart w:val="73E482F15AD541249990C82325774F23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D917B5" w:rsidRPr="00570997" w:rsidRDefault="00D917B5">
                    <w:pPr>
                      <w:pStyle w:val="Heading2"/>
                      <w:rPr>
                        <w:sz w:val="16"/>
                        <w:szCs w:val="16"/>
                      </w:rPr>
                    </w:pPr>
                    <w:r>
                      <w:rPr>
                        <w:rStyle w:val="Strong"/>
                        <w:sz w:val="16"/>
                        <w:szCs w:val="16"/>
                      </w:rPr>
                      <w:t>Blogger</w:t>
                    </w:r>
                    <w:r w:rsidRPr="00570997">
                      <w:rPr>
                        <w:sz w:val="16"/>
                        <w:szCs w:val="16"/>
                      </w:rPr>
                      <w:t xml:space="preserve"> The </w:t>
                    </w:r>
                    <w:r>
                      <w:rPr>
                        <w:sz w:val="16"/>
                        <w:szCs w:val="16"/>
                      </w:rPr>
                      <w:t>Colorado Times recorder</w:t>
                    </w:r>
                  </w:p>
                  <w:p w:rsidR="00D917B5" w:rsidRPr="00570997" w:rsidRDefault="00D917B5" w:rsidP="00954CD4">
                    <w:pPr>
                      <w:pStyle w:val="Heading3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1/20/2017-3/26/2017</w:t>
                    </w:r>
                    <w:r w:rsidRPr="00570997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146B29" w:rsidRPr="00570997" w:rsidRDefault="00D917B5" w:rsidP="00954CD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The Colorado Times Recorder is a local politically-focused news blog in Colorado. The bulk of the articles deal with opposition research into conservative political pundits, holding them accountable to the public. I learned valuable writing skills including AP style. I was also able to learn how to operate a WordPress site as well as advertising and promotion on Facebook.</w:t>
                    </w:r>
                  </w:p>
                </w:sdtContent>
              </w:sdt>
            </w:sdtContent>
          </w:sdt>
        </w:tc>
        <w:bookmarkStart w:id="0" w:name="_GoBack"/>
        <w:bookmarkEnd w:id="0"/>
      </w:tr>
      <w:tr w:rsidR="00146B29">
        <w:tc>
          <w:tcPr>
            <w:tcW w:w="2070" w:type="dxa"/>
          </w:tcPr>
          <w:p w:rsidR="00146B29" w:rsidRDefault="00BA28A1">
            <w:pPr>
              <w:pStyle w:val="Heading1"/>
            </w:pPr>
            <w:r>
              <w:t>Education</w:t>
            </w:r>
          </w:p>
        </w:tc>
        <w:tc>
          <w:tcPr>
            <w:tcW w:w="7650" w:type="dxa"/>
          </w:tcPr>
          <w:sdt>
            <w:sdtPr>
              <w:rPr>
                <w:caps w:val="0"/>
                <w:color w:val="595959" w:themeColor="text1" w:themeTint="A6"/>
                <w:kern w:val="0"/>
                <w:sz w:val="16"/>
                <w:szCs w:val="16"/>
              </w:rPr>
              <w:id w:val="-691765356"/>
              <w15:repeatingSection/>
            </w:sdtPr>
            <w:sdtEndPr/>
            <w:sdtContent>
              <w:sdt>
                <w:sdtPr>
                  <w:rPr>
                    <w:caps w:val="0"/>
                    <w:color w:val="595959" w:themeColor="text1" w:themeTint="A6"/>
                    <w:kern w:val="0"/>
                    <w:sz w:val="16"/>
                    <w:szCs w:val="16"/>
                  </w:rPr>
                  <w:id w:val="-1126388115"/>
                  <w:placeholder>
                    <w:docPart w:val="01091A1B5E514A8FBFCB8CDBD8B5B1A0"/>
                  </w:placeholder>
                  <w15:repeatingSectionItem/>
                </w:sdtPr>
                <w:sdtEndPr/>
                <w:sdtContent>
                  <w:p w:rsidR="00146B29" w:rsidRPr="00570997" w:rsidRDefault="00A80C5B">
                    <w:pPr>
                      <w:pStyle w:val="Heading2"/>
                      <w:rPr>
                        <w:sz w:val="16"/>
                        <w:szCs w:val="16"/>
                      </w:rPr>
                    </w:pPr>
                    <w:r w:rsidRPr="00570997">
                      <w:rPr>
                        <w:rStyle w:val="Strong"/>
                        <w:sz w:val="16"/>
                        <w:szCs w:val="16"/>
                      </w:rPr>
                      <w:t>Denver Center for International studies</w:t>
                    </w:r>
                    <w:r w:rsidR="00BA28A1" w:rsidRPr="00570997">
                      <w:rPr>
                        <w:sz w:val="16"/>
                        <w:szCs w:val="16"/>
                      </w:rPr>
                      <w:t xml:space="preserve">, </w:t>
                    </w:r>
                    <w:r w:rsidRPr="00570997">
                      <w:rPr>
                        <w:sz w:val="16"/>
                        <w:szCs w:val="16"/>
                      </w:rPr>
                      <w:t>denver, co</w:t>
                    </w:r>
                  </w:p>
                  <w:p w:rsidR="00146B29" w:rsidRPr="00570997" w:rsidRDefault="00A80C5B">
                    <w:pPr>
                      <w:pStyle w:val="Heading3"/>
                      <w:rPr>
                        <w:sz w:val="16"/>
                        <w:szCs w:val="16"/>
                      </w:rPr>
                    </w:pPr>
                    <w:r w:rsidRPr="00570997">
                      <w:rPr>
                        <w:sz w:val="16"/>
                        <w:szCs w:val="16"/>
                      </w:rPr>
                      <w:t>high school diploma</w:t>
                    </w:r>
                  </w:p>
                  <w:p w:rsidR="00A80C5B" w:rsidRPr="00570997" w:rsidRDefault="00A80C5B" w:rsidP="00A80C5B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570997">
                      <w:rPr>
                        <w:sz w:val="16"/>
                        <w:szCs w:val="16"/>
                      </w:rPr>
                      <w:t xml:space="preserve">I graduated with an international studies diploma which required two written college level research papers, 130 hours of community service, and a presentation defending my high school learning </w:t>
                    </w:r>
                  </w:p>
                </w:sdtContent>
              </w:sdt>
              <w:sdt>
                <w:sdtPr>
                  <w:rPr>
                    <w:caps w:val="0"/>
                    <w:color w:val="595959" w:themeColor="text1" w:themeTint="A6"/>
                    <w:kern w:val="0"/>
                    <w:sz w:val="16"/>
                    <w:szCs w:val="16"/>
                  </w:rPr>
                  <w:id w:val="1937627890"/>
                  <w:placeholder>
                    <w:docPart w:val="F71D16AAFFD344729A7F2EEFA4A77F23"/>
                  </w:placeholder>
                  <w15:repeatingSectionItem/>
                </w:sdtPr>
                <w:sdtEndPr/>
                <w:sdtContent>
                  <w:p w:rsidR="00A80C5B" w:rsidRPr="00570997" w:rsidRDefault="00A80C5B">
                    <w:pPr>
                      <w:pStyle w:val="Heading2"/>
                      <w:rPr>
                        <w:sz w:val="16"/>
                        <w:szCs w:val="16"/>
                      </w:rPr>
                    </w:pPr>
                    <w:r w:rsidRPr="00570997">
                      <w:rPr>
                        <w:rStyle w:val="Strong"/>
                        <w:sz w:val="16"/>
                        <w:szCs w:val="16"/>
                      </w:rPr>
                      <w:t>Antioch College</w:t>
                    </w:r>
                    <w:r w:rsidRPr="00570997">
                      <w:rPr>
                        <w:sz w:val="16"/>
                        <w:szCs w:val="16"/>
                      </w:rPr>
                      <w:t>, yellow springs, OH</w:t>
                    </w:r>
                  </w:p>
                  <w:p w:rsidR="00A80C5B" w:rsidRPr="00570997" w:rsidRDefault="00A80C5B">
                    <w:pPr>
                      <w:pStyle w:val="Heading3"/>
                      <w:rPr>
                        <w:sz w:val="16"/>
                        <w:szCs w:val="16"/>
                      </w:rPr>
                    </w:pPr>
                    <w:r w:rsidRPr="00570997">
                      <w:rPr>
                        <w:sz w:val="16"/>
                        <w:szCs w:val="16"/>
                      </w:rPr>
                      <w:t>Undergraduate</w:t>
                    </w:r>
                  </w:p>
                  <w:p w:rsidR="00146B29" w:rsidRPr="00570997" w:rsidRDefault="00A80C5B" w:rsidP="00A80C5B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570997">
                      <w:rPr>
                        <w:sz w:val="16"/>
                        <w:szCs w:val="16"/>
                      </w:rPr>
                      <w:t>I inten</w:t>
                    </w:r>
                    <w:r w:rsidR="00D917B5">
                      <w:rPr>
                        <w:sz w:val="16"/>
                        <w:szCs w:val="16"/>
                      </w:rPr>
                      <w:t>d to create a self-design major in Political Economy, Anthropology and Performance Art</w:t>
                    </w:r>
                  </w:p>
                </w:sdtContent>
              </w:sdt>
            </w:sdtContent>
          </w:sdt>
        </w:tc>
      </w:tr>
      <w:tr w:rsidR="00146B29">
        <w:tc>
          <w:tcPr>
            <w:tcW w:w="2070" w:type="dxa"/>
          </w:tcPr>
          <w:p w:rsidR="00146B29" w:rsidRDefault="00BA28A1">
            <w:pPr>
              <w:pStyle w:val="Heading1"/>
            </w:pPr>
            <w:r>
              <w:t>Communication</w:t>
            </w:r>
          </w:p>
        </w:tc>
        <w:tc>
          <w:tcPr>
            <w:tcW w:w="7650" w:type="dxa"/>
          </w:tcPr>
          <w:p w:rsidR="00B0359F" w:rsidRPr="00570997" w:rsidRDefault="00B0359F" w:rsidP="00B0359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 w:rsidRPr="00570997">
              <w:rPr>
                <w:sz w:val="16"/>
                <w:szCs w:val="16"/>
              </w:rPr>
              <w:t>TEDx</w:t>
            </w:r>
            <w:proofErr w:type="spellEnd"/>
            <w:r w:rsidRPr="00570997">
              <w:rPr>
                <w:sz w:val="16"/>
                <w:szCs w:val="16"/>
              </w:rPr>
              <w:t xml:space="preserve"> Denver</w:t>
            </w:r>
          </w:p>
          <w:p w:rsidR="00093B5F" w:rsidRDefault="00B0359F" w:rsidP="00B0359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70997">
              <w:rPr>
                <w:sz w:val="16"/>
                <w:szCs w:val="16"/>
              </w:rPr>
              <w:t xml:space="preserve">Spoke at the Mexican consulate for undocumented </w:t>
            </w:r>
            <w:r w:rsidR="009F415C" w:rsidRPr="00570997">
              <w:rPr>
                <w:sz w:val="16"/>
                <w:szCs w:val="16"/>
              </w:rPr>
              <w:t>student’s</w:t>
            </w:r>
            <w:r w:rsidRPr="00570997">
              <w:rPr>
                <w:sz w:val="16"/>
                <w:szCs w:val="16"/>
              </w:rPr>
              <w:t xml:space="preserve"> scholarship </w:t>
            </w:r>
          </w:p>
          <w:p w:rsidR="00146B29" w:rsidRPr="00570997" w:rsidRDefault="00B0359F" w:rsidP="00093B5F">
            <w:pPr>
              <w:pStyle w:val="ListParagraph"/>
              <w:rPr>
                <w:sz w:val="16"/>
                <w:szCs w:val="16"/>
              </w:rPr>
            </w:pPr>
            <w:r w:rsidRPr="00570997">
              <w:rPr>
                <w:sz w:val="16"/>
                <w:szCs w:val="16"/>
              </w:rPr>
              <w:t xml:space="preserve"> </w:t>
            </w:r>
          </w:p>
        </w:tc>
      </w:tr>
      <w:tr w:rsidR="00146B29">
        <w:tc>
          <w:tcPr>
            <w:tcW w:w="2070" w:type="dxa"/>
          </w:tcPr>
          <w:p w:rsidR="00146B29" w:rsidRDefault="00BA28A1">
            <w:pPr>
              <w:pStyle w:val="Heading1"/>
            </w:pPr>
            <w:r>
              <w:t>Leadership</w:t>
            </w:r>
          </w:p>
        </w:tc>
        <w:tc>
          <w:tcPr>
            <w:tcW w:w="7650" w:type="dxa"/>
          </w:tcPr>
          <w:p w:rsidR="00146B29" w:rsidRPr="00570997" w:rsidRDefault="00B0359F" w:rsidP="00B0359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70997">
              <w:rPr>
                <w:sz w:val="16"/>
                <w:szCs w:val="16"/>
              </w:rPr>
              <w:t>Vice President of Latino Student Alliance</w:t>
            </w:r>
          </w:p>
          <w:p w:rsidR="00B0359F" w:rsidRPr="00570997" w:rsidRDefault="00B0359F" w:rsidP="00B0359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70997">
              <w:rPr>
                <w:sz w:val="16"/>
                <w:szCs w:val="16"/>
              </w:rPr>
              <w:lastRenderedPageBreak/>
              <w:t>Chair of the Education committee of the May Day Club</w:t>
            </w:r>
          </w:p>
          <w:p w:rsidR="00B0359F" w:rsidRPr="00570997" w:rsidRDefault="00B0359F" w:rsidP="00B0359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70997">
              <w:rPr>
                <w:sz w:val="16"/>
                <w:szCs w:val="16"/>
              </w:rPr>
              <w:t xml:space="preserve">Lighthouse Writers Teen Council </w:t>
            </w:r>
          </w:p>
        </w:tc>
      </w:tr>
      <w:tr w:rsidR="00146B29">
        <w:tc>
          <w:tcPr>
            <w:tcW w:w="2070" w:type="dxa"/>
          </w:tcPr>
          <w:p w:rsidR="00146B29" w:rsidRDefault="00BA28A1">
            <w:pPr>
              <w:pStyle w:val="Heading1"/>
            </w:pPr>
            <w:r>
              <w:lastRenderedPageBreak/>
              <w:t>References</w:t>
            </w:r>
          </w:p>
        </w:tc>
        <w:tc>
          <w:tcPr>
            <w:tcW w:w="7650" w:type="dxa"/>
          </w:tcPr>
          <w:sdt>
            <w:sdtPr>
              <w:rPr>
                <w:caps w:val="0"/>
                <w:color w:val="595959" w:themeColor="text1" w:themeTint="A6"/>
                <w:kern w:val="0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caps w:val="0"/>
                    <w:color w:val="595959" w:themeColor="text1" w:themeTint="A6"/>
                    <w:kern w:val="0"/>
                  </w:rPr>
                  <w:id w:val="-1368215953"/>
                  <w:placeholder>
                    <w:docPart w:val="01091A1B5E514A8FBFCB8CDBD8B5B1A0"/>
                  </w:placeholder>
                  <w15:color w:val="C0C0C0"/>
                  <w15:repeatingSectionItem/>
                </w:sdtPr>
                <w:sdtEndPr>
                  <w:rPr>
                    <w:sz w:val="16"/>
                    <w:szCs w:val="16"/>
                  </w:rPr>
                </w:sdtEndPr>
                <w:sdtContent>
                  <w:p w:rsidR="00146B29" w:rsidRPr="00954CD4" w:rsidRDefault="00954CD4">
                    <w:pPr>
                      <w:pStyle w:val="Heading2"/>
                      <w:rPr>
                        <w:color w:val="262626" w:themeColor="text1" w:themeTint="D9"/>
                        <w:sz w:val="16"/>
                        <w:szCs w:val="16"/>
                      </w:rPr>
                    </w:pPr>
                    <w:r w:rsidRPr="00954CD4">
                      <w:rPr>
                        <w:rStyle w:val="Strong"/>
                        <w:sz w:val="16"/>
                        <w:szCs w:val="16"/>
                      </w:rPr>
                      <w:t xml:space="preserve">Sarah Stapp, </w:t>
                    </w:r>
                    <w:r w:rsidRPr="00954CD4">
                      <w:rPr>
                        <w:rStyle w:val="Strong"/>
                        <w:b w:val="0"/>
                        <w:sz w:val="16"/>
                        <w:szCs w:val="16"/>
                      </w:rPr>
                      <w:t>canvass director</w:t>
                    </w:r>
                  </w:p>
                  <w:p w:rsidR="00146B29" w:rsidRPr="00954CD4" w:rsidRDefault="00954CD4">
                    <w:pPr>
                      <w:pStyle w:val="Heading3"/>
                      <w:rPr>
                        <w:sz w:val="16"/>
                        <w:szCs w:val="16"/>
                      </w:rPr>
                    </w:pPr>
                    <w:r w:rsidRPr="00954CD4">
                      <w:rPr>
                        <w:sz w:val="16"/>
                        <w:szCs w:val="16"/>
                      </w:rPr>
                      <w:t>blue bench</w:t>
                    </w:r>
                  </w:p>
                  <w:p w:rsidR="009F415C" w:rsidRPr="00954CD4" w:rsidRDefault="00954CD4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954CD4">
                      <w:rPr>
                        <w:sz w:val="16"/>
                        <w:szCs w:val="16"/>
                      </w:rPr>
                      <w:t>(303) 329-9922</w:t>
                    </w:r>
                  </w:p>
                </w:sdtContent>
              </w:sdt>
              <w:sdt>
                <w:sdtPr>
                  <w:rPr>
                    <w:caps w:val="0"/>
                    <w:color w:val="595959" w:themeColor="text1" w:themeTint="A6"/>
                    <w:kern w:val="0"/>
                  </w:rPr>
                  <w:id w:val="1891921214"/>
                  <w:placeholder>
                    <w:docPart w:val="5A95987A721A4CF791D9BA78ACD05A67"/>
                  </w:placeholder>
                  <w15:color w:val="C0C0C0"/>
                  <w15:repeatingSectionItem/>
                </w:sdtPr>
                <w:sdtEndPr/>
                <w:sdtContent>
                  <w:p w:rsidR="009F415C" w:rsidRPr="00954CD4" w:rsidRDefault="009F415C">
                    <w:pPr>
                      <w:pStyle w:val="Heading2"/>
                      <w:rPr>
                        <w:color w:val="262626" w:themeColor="text1" w:themeTint="D9"/>
                        <w:sz w:val="16"/>
                        <w:szCs w:val="16"/>
                      </w:rPr>
                    </w:pPr>
                    <w:r w:rsidRPr="00954CD4">
                      <w:rPr>
                        <w:rStyle w:val="Strong"/>
                        <w:sz w:val="16"/>
                        <w:szCs w:val="16"/>
                      </w:rPr>
                      <w:t>Arturo Reyes</w:t>
                    </w:r>
                    <w:r w:rsidRPr="00954CD4">
                      <w:rPr>
                        <w:sz w:val="16"/>
                        <w:szCs w:val="16"/>
                      </w:rPr>
                      <w:t>, kitchen manager</w:t>
                    </w:r>
                  </w:p>
                  <w:p w:rsidR="009F415C" w:rsidRPr="00954CD4" w:rsidRDefault="009F415C">
                    <w:pPr>
                      <w:pStyle w:val="Heading3"/>
                      <w:rPr>
                        <w:sz w:val="16"/>
                        <w:szCs w:val="16"/>
                      </w:rPr>
                    </w:pPr>
                    <w:r w:rsidRPr="00954CD4">
                      <w:rPr>
                        <w:sz w:val="16"/>
                        <w:szCs w:val="16"/>
                      </w:rPr>
                      <w:t>my brother’s bar</w:t>
                    </w:r>
                  </w:p>
                  <w:p w:rsidR="00146B29" w:rsidRDefault="009F415C">
                    <w:pPr>
                      <w:spacing w:line="240" w:lineRule="auto"/>
                    </w:pPr>
                    <w:r w:rsidRPr="00954CD4">
                      <w:rPr>
                        <w:rFonts w:ascii="Calibri" w:hAnsi="Calibri"/>
                        <w:color w:val="000000"/>
                        <w:sz w:val="16"/>
                        <w:szCs w:val="16"/>
                      </w:rPr>
                      <w:t>(303) 455-9991</w:t>
                    </w:r>
                  </w:p>
                </w:sdtContent>
              </w:sdt>
            </w:sdtContent>
          </w:sdt>
        </w:tc>
      </w:tr>
    </w:tbl>
    <w:p w:rsidR="00146B29" w:rsidRDefault="00146B29"/>
    <w:sectPr w:rsidR="00146B29">
      <w:footerReference w:type="default" r:id="rId8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9C1" w:rsidRDefault="008039C1">
      <w:pPr>
        <w:spacing w:after="0" w:line="240" w:lineRule="auto"/>
      </w:pPr>
      <w:r>
        <w:separator/>
      </w:r>
    </w:p>
  </w:endnote>
  <w:endnote w:type="continuationSeparator" w:id="0">
    <w:p w:rsidR="008039C1" w:rsidRDefault="0080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B29" w:rsidRDefault="00BA28A1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917B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9C1" w:rsidRDefault="008039C1">
      <w:pPr>
        <w:spacing w:after="0" w:line="240" w:lineRule="auto"/>
      </w:pPr>
      <w:r>
        <w:separator/>
      </w:r>
    </w:p>
  </w:footnote>
  <w:footnote w:type="continuationSeparator" w:id="0">
    <w:p w:rsidR="008039C1" w:rsidRDefault="00803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A1C7B"/>
    <w:multiLevelType w:val="hybridMultilevel"/>
    <w:tmpl w:val="9260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71CC6"/>
    <w:multiLevelType w:val="hybridMultilevel"/>
    <w:tmpl w:val="38A0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15478"/>
    <w:multiLevelType w:val="hybridMultilevel"/>
    <w:tmpl w:val="8DD8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C7776"/>
    <w:multiLevelType w:val="hybridMultilevel"/>
    <w:tmpl w:val="783E7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A0E6D"/>
    <w:multiLevelType w:val="hybridMultilevel"/>
    <w:tmpl w:val="5AF8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F5"/>
    <w:rsid w:val="00093B5F"/>
    <w:rsid w:val="00146B29"/>
    <w:rsid w:val="002C6998"/>
    <w:rsid w:val="0044740B"/>
    <w:rsid w:val="00570997"/>
    <w:rsid w:val="008039C1"/>
    <w:rsid w:val="00954CD4"/>
    <w:rsid w:val="009F415C"/>
    <w:rsid w:val="00A80C5B"/>
    <w:rsid w:val="00B0359F"/>
    <w:rsid w:val="00BA28A1"/>
    <w:rsid w:val="00BD5DF5"/>
    <w:rsid w:val="00D917B5"/>
    <w:rsid w:val="00D9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EB8CF-9C57-467A-85BA-29ABAEF8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>
        <w:right w:val="single" w:sz="8" w:space="4" w:color="A5300F" w:themeColor="accent1"/>
      </w:pBdr>
      <w:spacing w:after="0" w:line="240" w:lineRule="auto"/>
      <w:jc w:val="right"/>
      <w:outlineLvl w:val="0"/>
    </w:pPr>
    <w:rPr>
      <w:b/>
      <w:bCs/>
      <w:caps/>
      <w:color w:val="A5300F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aps/>
      <w:color w:val="A5300F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sumeTable">
    <w:name w:val="Resume Table"/>
    <w:basedOn w:val="Table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Borders>
        <w:insideH w:val="single" w:sz="4" w:space="0" w:color="A5300F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"/>
    <w:qFormat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A5300F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Pr>
      <w:i w:val="0"/>
      <w:iCs w:val="0"/>
      <w:color w:val="A5300F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A5300F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aps/>
      <w:color w:val="A5300F" w:themeColor="accent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03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\AppData\Roaming\Microsoft\Templates\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7084542835407E95B95A83E2954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BFD40-02BE-4D0B-8F6D-C4B348855438}"/>
      </w:docPartPr>
      <w:docPartBody>
        <w:p w:rsidR="004F44C2" w:rsidRDefault="00FC15D7">
          <w:pPr>
            <w:pStyle w:val="8E7084542835407E95B95A83E2954A56"/>
          </w:pPr>
          <w:r>
            <w:t>[Your Name]</w:t>
          </w:r>
        </w:p>
      </w:docPartBody>
    </w:docPart>
    <w:docPart>
      <w:docPartPr>
        <w:name w:val="01091A1B5E514A8FBFCB8CDBD8B5B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7C71F-27BB-409A-97FE-1173BA075888}"/>
      </w:docPartPr>
      <w:docPartBody>
        <w:p w:rsidR="004F44C2" w:rsidRDefault="00FC15D7">
          <w:pPr>
            <w:pStyle w:val="01091A1B5E514A8FBFCB8CDBD8B5B1A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71D16AAFFD344729A7F2EEFA4A77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D1F93-2632-4DA4-A952-034B8C155058}"/>
      </w:docPartPr>
      <w:docPartBody>
        <w:p w:rsidR="004F44C2" w:rsidRDefault="002B4856" w:rsidP="002B4856">
          <w:pPr>
            <w:pStyle w:val="F71D16AAFFD344729A7F2EEFA4A77F2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A95987A721A4CF791D9BA78ACD05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0999A-4D81-485B-99D7-B6FF37B586B3}"/>
      </w:docPartPr>
      <w:docPartBody>
        <w:p w:rsidR="004F44C2" w:rsidRDefault="002B4856" w:rsidP="002B4856">
          <w:pPr>
            <w:pStyle w:val="5A95987A721A4CF791D9BA78ACD05A6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52F1EECF1E14E94BDD10E23E920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D021B-6DCB-454E-BC56-0A083291B796}"/>
      </w:docPartPr>
      <w:docPartBody>
        <w:p w:rsidR="00457057" w:rsidRDefault="004F44C2" w:rsidP="004F44C2">
          <w:pPr>
            <w:pStyle w:val="B52F1EECF1E14E94BDD10E23E920BF6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3E482F15AD541249990C82325774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5AA55-322B-414C-8855-4D92300B85D0}"/>
      </w:docPartPr>
      <w:docPartBody>
        <w:p w:rsidR="00000000" w:rsidRDefault="00457057" w:rsidP="00457057">
          <w:pPr>
            <w:pStyle w:val="73E482F15AD541249990C82325774F2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56"/>
    <w:rsid w:val="002B4856"/>
    <w:rsid w:val="002F6399"/>
    <w:rsid w:val="00457057"/>
    <w:rsid w:val="004F44C2"/>
    <w:rsid w:val="008C432E"/>
    <w:rsid w:val="00FC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7084542835407E95B95A83E2954A56">
    <w:name w:val="8E7084542835407E95B95A83E2954A56"/>
  </w:style>
  <w:style w:type="paragraph" w:customStyle="1" w:styleId="0052492A9D834B46B0B42A73F0A8BEDA">
    <w:name w:val="0052492A9D834B46B0B42A73F0A8BEDA"/>
  </w:style>
  <w:style w:type="paragraph" w:customStyle="1" w:styleId="EFE4630AE9CA454DBE09CF0E91EA1163">
    <w:name w:val="EFE4630AE9CA454DBE09CF0E91EA1163"/>
  </w:style>
  <w:style w:type="paragraph" w:customStyle="1" w:styleId="75303E2B128C4973A2B0C0D2AB32BC99">
    <w:name w:val="75303E2B128C4973A2B0C0D2AB32BC99"/>
  </w:style>
  <w:style w:type="paragraph" w:customStyle="1" w:styleId="C1499F2DDB594C4EBCCC0ACFAE7D6DF6">
    <w:name w:val="C1499F2DDB594C4EBCCC0ACFAE7D6DF6"/>
  </w:style>
  <w:style w:type="paragraph" w:customStyle="1" w:styleId="E364E8EACEE94466B318FD76565FF51C">
    <w:name w:val="E364E8EACEE94466B318FD76565FF51C"/>
  </w:style>
  <w:style w:type="character" w:styleId="PlaceholderText">
    <w:name w:val="Placeholder Text"/>
    <w:basedOn w:val="DefaultParagraphFont"/>
    <w:uiPriority w:val="99"/>
    <w:semiHidden/>
    <w:rsid w:val="00457057"/>
    <w:rPr>
      <w:color w:val="808080"/>
    </w:rPr>
  </w:style>
  <w:style w:type="paragraph" w:customStyle="1" w:styleId="01091A1B5E514A8FBFCB8CDBD8B5B1A0">
    <w:name w:val="01091A1B5E514A8FBFCB8CDBD8B5B1A0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5905C69A1C994D09AF59A7169CCF3C70">
    <w:name w:val="5905C69A1C994D09AF59A7169CCF3C70"/>
  </w:style>
  <w:style w:type="paragraph" w:customStyle="1" w:styleId="CFAD85184606443A89E9613C9ABCA024">
    <w:name w:val="CFAD85184606443A89E9613C9ABCA024"/>
  </w:style>
  <w:style w:type="paragraph" w:customStyle="1" w:styleId="891C2A68A6D34DF7BFA6A4F5240C4B83">
    <w:name w:val="891C2A68A6D34DF7BFA6A4F5240C4B83"/>
  </w:style>
  <w:style w:type="paragraph" w:customStyle="1" w:styleId="747AC7F68C5A45658C105C7C99E1B51C">
    <w:name w:val="747AC7F68C5A45658C105C7C99E1B51C"/>
  </w:style>
  <w:style w:type="paragraph" w:customStyle="1" w:styleId="529F2D8DD136413DAD9A4BEDFAC6C4DB">
    <w:name w:val="529F2D8DD136413DAD9A4BEDFAC6C4DB"/>
  </w:style>
  <w:style w:type="paragraph" w:customStyle="1" w:styleId="6675D0DCFD59434893670604ECDDB527">
    <w:name w:val="6675D0DCFD59434893670604ECDDB527"/>
  </w:style>
  <w:style w:type="paragraph" w:customStyle="1" w:styleId="42C83EFE48174D6B974240FAB92249CA">
    <w:name w:val="42C83EFE48174D6B974240FAB92249CA"/>
  </w:style>
  <w:style w:type="paragraph" w:customStyle="1" w:styleId="A6BC7037D6494C1484F90292D1BD827D">
    <w:name w:val="A6BC7037D6494C1484F90292D1BD827D"/>
  </w:style>
  <w:style w:type="paragraph" w:customStyle="1" w:styleId="75F06E86A8DD4DE2BA14BE9C5BF6057C">
    <w:name w:val="75F06E86A8DD4DE2BA14BE9C5BF6057C"/>
  </w:style>
  <w:style w:type="paragraph" w:customStyle="1" w:styleId="2C0342B96CBB4E2DB6CCAC0A87DDD207">
    <w:name w:val="2C0342B96CBB4E2DB6CCAC0A87DDD207"/>
  </w:style>
  <w:style w:type="paragraph" w:customStyle="1" w:styleId="A93365D333734494813FA297FE93F61A">
    <w:name w:val="A93365D333734494813FA297FE93F61A"/>
  </w:style>
  <w:style w:type="paragraph" w:customStyle="1" w:styleId="0189CF11502C4F1699B8B93EAA42E3C4">
    <w:name w:val="0189CF11502C4F1699B8B93EAA42E3C4"/>
  </w:style>
  <w:style w:type="paragraph" w:customStyle="1" w:styleId="312CFF1E97B249F19EB8EC5153DF35EE">
    <w:name w:val="312CFF1E97B249F19EB8EC5153DF35EE"/>
  </w:style>
  <w:style w:type="paragraph" w:customStyle="1" w:styleId="D9389739876F4D98B86B4BAD2126526F">
    <w:name w:val="D9389739876F4D98B86B4BAD2126526F"/>
  </w:style>
  <w:style w:type="paragraph" w:customStyle="1" w:styleId="F71D16AAFFD344729A7F2EEFA4A77F23">
    <w:name w:val="F71D16AAFFD344729A7F2EEFA4A77F23"/>
    <w:rsid w:val="002B4856"/>
  </w:style>
  <w:style w:type="paragraph" w:customStyle="1" w:styleId="5A95987A721A4CF791D9BA78ACD05A67">
    <w:name w:val="5A95987A721A4CF791D9BA78ACD05A67"/>
    <w:rsid w:val="002B4856"/>
  </w:style>
  <w:style w:type="paragraph" w:customStyle="1" w:styleId="B52F1EECF1E14E94BDD10E23E920BF6A">
    <w:name w:val="B52F1EECF1E14E94BDD10E23E920BF6A"/>
    <w:rsid w:val="004F44C2"/>
  </w:style>
  <w:style w:type="paragraph" w:customStyle="1" w:styleId="73E482F15AD541249990C82325774F23">
    <w:name w:val="73E482F15AD541249990C82325774F23"/>
    <w:rsid w:val="00457057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Eagleburger</dc:creator>
  <cp:keywords/>
  <dc:description/>
  <cp:lastModifiedBy>Steve.Eagleburger</cp:lastModifiedBy>
  <cp:revision>2</cp:revision>
  <dcterms:created xsi:type="dcterms:W3CDTF">2017-03-02T04:39:00Z</dcterms:created>
  <dcterms:modified xsi:type="dcterms:W3CDTF">2017-03-02T04:39:00Z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